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E89C2" w14:textId="3B2DD98A" w:rsidR="000F43E0" w:rsidRDefault="000F43E0" w:rsidP="000F43E0">
      <w:pPr>
        <w:pStyle w:val="A-BH-spaceafter"/>
      </w:pPr>
      <w:r>
        <w:t>Unit 1</w:t>
      </w:r>
      <w:r w:rsidRPr="000B39E4">
        <w:t xml:space="preserve"> Test Bank</w:t>
      </w:r>
      <w:r>
        <w:t xml:space="preserve"> Answer Key</w:t>
      </w:r>
    </w:p>
    <w:p w14:paraId="10836A80" w14:textId="77777777" w:rsidR="000F43E0" w:rsidRDefault="000F43E0" w:rsidP="000F43E0">
      <w:pPr>
        <w:pStyle w:val="A-DH"/>
        <w:sectPr w:rsidR="000F43E0"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2A7DEAF7" w14:textId="398077DF" w:rsidR="000F43E0" w:rsidRDefault="000F43E0" w:rsidP="000F43E0">
      <w:pPr>
        <w:pStyle w:val="A-DH"/>
      </w:pPr>
      <w:r>
        <w:t>Multiple Choice</w:t>
      </w:r>
    </w:p>
    <w:p w14:paraId="3BABDD06" w14:textId="77777777" w:rsidR="000F43E0" w:rsidRDefault="000F43E0" w:rsidP="000F43E0">
      <w:pPr>
        <w:pStyle w:val="A-NumberList-level1"/>
        <w:numPr>
          <w:ilvl w:val="0"/>
          <w:numId w:val="13"/>
        </w:numPr>
        <w:ind w:left="270" w:hanging="270"/>
      </w:pPr>
      <w:r>
        <w:t>b</w:t>
      </w:r>
    </w:p>
    <w:p w14:paraId="4B4AFA1C" w14:textId="77777777" w:rsidR="000F43E0" w:rsidRDefault="000F43E0" w:rsidP="000F43E0">
      <w:pPr>
        <w:pStyle w:val="A-NumberList-level1"/>
        <w:numPr>
          <w:ilvl w:val="0"/>
          <w:numId w:val="13"/>
        </w:numPr>
        <w:ind w:left="270" w:hanging="270"/>
      </w:pPr>
      <w:r>
        <w:t>a</w:t>
      </w:r>
    </w:p>
    <w:p w14:paraId="1669D03A" w14:textId="77777777" w:rsidR="000F43E0" w:rsidRDefault="000F43E0" w:rsidP="000F43E0">
      <w:pPr>
        <w:pStyle w:val="A-NumberList-level1"/>
        <w:numPr>
          <w:ilvl w:val="0"/>
          <w:numId w:val="13"/>
        </w:numPr>
        <w:ind w:left="270" w:hanging="270"/>
      </w:pPr>
      <w:r>
        <w:t>c</w:t>
      </w:r>
    </w:p>
    <w:p w14:paraId="7466028E" w14:textId="77777777" w:rsidR="000F43E0" w:rsidRDefault="000F43E0" w:rsidP="000F43E0">
      <w:pPr>
        <w:pStyle w:val="A-NumberList-level1"/>
        <w:numPr>
          <w:ilvl w:val="0"/>
          <w:numId w:val="13"/>
        </w:numPr>
        <w:ind w:left="270" w:hanging="270"/>
      </w:pPr>
      <w:r>
        <w:t>d</w:t>
      </w:r>
    </w:p>
    <w:p w14:paraId="087CF85A" w14:textId="77777777" w:rsidR="000F43E0" w:rsidRDefault="000F43E0" w:rsidP="000F43E0">
      <w:pPr>
        <w:pStyle w:val="A-NumberList-level1"/>
        <w:numPr>
          <w:ilvl w:val="0"/>
          <w:numId w:val="13"/>
        </w:numPr>
        <w:ind w:left="270" w:hanging="270"/>
      </w:pPr>
      <w:r>
        <w:t>c</w:t>
      </w:r>
    </w:p>
    <w:p w14:paraId="3D50446D" w14:textId="77777777" w:rsidR="000F43E0" w:rsidRDefault="000F43E0" w:rsidP="000F43E0">
      <w:pPr>
        <w:pStyle w:val="A-NumberList-level1"/>
        <w:numPr>
          <w:ilvl w:val="0"/>
          <w:numId w:val="13"/>
        </w:numPr>
        <w:ind w:left="270" w:hanging="270"/>
      </w:pPr>
      <w:r>
        <w:t>a</w:t>
      </w:r>
    </w:p>
    <w:p w14:paraId="4B5DD81F" w14:textId="77777777" w:rsidR="000F43E0" w:rsidRDefault="000F43E0" w:rsidP="000F43E0">
      <w:pPr>
        <w:pStyle w:val="A-NumberList-level1"/>
        <w:numPr>
          <w:ilvl w:val="0"/>
          <w:numId w:val="13"/>
        </w:numPr>
        <w:ind w:left="270" w:hanging="270"/>
      </w:pPr>
      <w:r>
        <w:t>d</w:t>
      </w:r>
    </w:p>
    <w:p w14:paraId="6A3904E3" w14:textId="5159C112" w:rsidR="000F43E0" w:rsidRDefault="000F43E0" w:rsidP="000F43E0">
      <w:pPr>
        <w:pStyle w:val="A-DH"/>
      </w:pPr>
      <w:r>
        <w:br w:type="column"/>
      </w:r>
      <w:r w:rsidRPr="00F43620">
        <w:t>True or False</w:t>
      </w:r>
    </w:p>
    <w:p w14:paraId="287D5A53" w14:textId="77777777" w:rsidR="000F43E0" w:rsidRDefault="000F43E0" w:rsidP="000F43E0">
      <w:pPr>
        <w:pStyle w:val="A-NumberList-level1"/>
        <w:numPr>
          <w:ilvl w:val="0"/>
          <w:numId w:val="14"/>
        </w:numPr>
        <w:ind w:left="270" w:hanging="270"/>
      </w:pPr>
      <w:r>
        <w:t>True</w:t>
      </w:r>
    </w:p>
    <w:p w14:paraId="6BFEDE2B" w14:textId="77777777" w:rsidR="000F43E0" w:rsidRDefault="000F43E0" w:rsidP="000F43E0">
      <w:pPr>
        <w:pStyle w:val="A-NumberList-level1"/>
        <w:numPr>
          <w:ilvl w:val="0"/>
          <w:numId w:val="14"/>
        </w:numPr>
        <w:ind w:left="270" w:hanging="270"/>
      </w:pPr>
      <w:r>
        <w:t>False</w:t>
      </w:r>
      <w:r>
        <w:tab/>
        <w:t xml:space="preserve"> found</w:t>
      </w:r>
    </w:p>
    <w:p w14:paraId="2B9E046B" w14:textId="77777777" w:rsidR="000F43E0" w:rsidRDefault="000F43E0" w:rsidP="000F43E0">
      <w:pPr>
        <w:pStyle w:val="A-NumberList-level1"/>
        <w:numPr>
          <w:ilvl w:val="0"/>
          <w:numId w:val="14"/>
        </w:numPr>
        <w:ind w:left="270" w:hanging="270"/>
      </w:pPr>
      <w:r>
        <w:t>True</w:t>
      </w:r>
    </w:p>
    <w:p w14:paraId="681C4CD1" w14:textId="77777777" w:rsidR="000F43E0" w:rsidRDefault="000F43E0" w:rsidP="000F43E0">
      <w:pPr>
        <w:pStyle w:val="A-NumberList-level1"/>
        <w:numPr>
          <w:ilvl w:val="0"/>
          <w:numId w:val="14"/>
        </w:numPr>
        <w:ind w:left="270" w:hanging="270"/>
      </w:pPr>
      <w:r>
        <w:t>True</w:t>
      </w:r>
    </w:p>
    <w:p w14:paraId="20BBE6DD" w14:textId="77777777" w:rsidR="000F43E0" w:rsidRDefault="000F43E0" w:rsidP="000F43E0">
      <w:pPr>
        <w:pStyle w:val="A-NumberList-level1"/>
        <w:numPr>
          <w:ilvl w:val="0"/>
          <w:numId w:val="14"/>
        </w:numPr>
        <w:ind w:left="270" w:hanging="270"/>
      </w:pPr>
      <w:r>
        <w:t>False</w:t>
      </w:r>
      <w:r>
        <w:tab/>
        <w:t>did not cause</w:t>
      </w:r>
    </w:p>
    <w:p w14:paraId="43B9FE33" w14:textId="77777777" w:rsidR="000F43E0" w:rsidRDefault="000F43E0" w:rsidP="000F43E0">
      <w:pPr>
        <w:pStyle w:val="A-DH"/>
        <w:sectPr w:rsidR="000F43E0" w:rsidSect="000F43E0">
          <w:type w:val="continuous"/>
          <w:pgSz w:w="12240" w:h="15840" w:code="1"/>
          <w:pgMar w:top="1814" w:right="1260" w:bottom="1980" w:left="1260" w:header="900" w:footer="720" w:gutter="0"/>
          <w:cols w:num="2" w:space="0"/>
          <w:titlePg/>
          <w:docGrid w:linePitch="360"/>
        </w:sectPr>
      </w:pPr>
    </w:p>
    <w:p w14:paraId="63946634" w14:textId="1C9964BA" w:rsidR="000F43E0" w:rsidRPr="00F43620" w:rsidRDefault="000F43E0" w:rsidP="000F43E0">
      <w:pPr>
        <w:pStyle w:val="A-DH"/>
      </w:pPr>
      <w:r w:rsidRPr="00F43620">
        <w:t>Essay</w:t>
      </w:r>
    </w:p>
    <w:p w14:paraId="4F21C264" w14:textId="3A203167" w:rsidR="000F43E0" w:rsidRPr="001F3BCA" w:rsidRDefault="000F43E0" w:rsidP="000F43E0">
      <w:pPr>
        <w:pStyle w:val="A-AnswerKey-EssayQuestions"/>
      </w:pPr>
      <w:r w:rsidRPr="001F3BCA">
        <w:t>Give three examples of how the prophets prefigured the coming of the Messiah.</w:t>
      </w:r>
    </w:p>
    <w:p w14:paraId="5D2B4693" w14:textId="77777777" w:rsidR="000F43E0" w:rsidRPr="000F43E0" w:rsidRDefault="000F43E0" w:rsidP="000F43E0">
      <w:pPr>
        <w:pStyle w:val="A-Paragraph-spaceafter"/>
        <w:spacing w:after="120"/>
        <w:ind w:left="360"/>
        <w:rPr>
          <w:i/>
          <w:iCs/>
        </w:rPr>
      </w:pPr>
      <w:r w:rsidRPr="000F43E0">
        <w:rPr>
          <w:i/>
          <w:iCs/>
        </w:rPr>
        <w:t>Responses will vary but should include some of the following examples:</w:t>
      </w:r>
    </w:p>
    <w:p w14:paraId="603F63D8" w14:textId="00141536" w:rsidR="000F43E0" w:rsidRPr="004630D0" w:rsidRDefault="000F43E0" w:rsidP="000F43E0">
      <w:pPr>
        <w:pStyle w:val="A-BulletList-level1"/>
        <w:ind w:left="630"/>
      </w:pPr>
      <w:r w:rsidRPr="004630D0">
        <w:t xml:space="preserve">Through their words, deeds, and sacrifices, the prophets prefigured the coming of the Messiah. In the Old Testament, the prophets were often mistreated and sometimes even killed for doing the right thing. Their words and lives pointed toward the coming </w:t>
      </w:r>
      <w:r>
        <w:t>M</w:t>
      </w:r>
      <w:r w:rsidRPr="004630D0">
        <w:t>essiah, Jesus Christ, who suffered a similar fate.</w:t>
      </w:r>
    </w:p>
    <w:p w14:paraId="7AE64BA1" w14:textId="77777777" w:rsidR="000F43E0" w:rsidRPr="00616578" w:rsidRDefault="000F43E0" w:rsidP="000F43E0">
      <w:pPr>
        <w:pStyle w:val="A-BulletList-level1"/>
        <w:ind w:left="630"/>
      </w:pPr>
      <w:r w:rsidRPr="00616578">
        <w:t>Some prophets performed outrageous symbolic gestures to get people’s attention so that they might hear God’s message. Jesus also carried out a few tactics aimed at shocking people. He condemned hypocritical religious leaders</w:t>
      </w:r>
      <w:r>
        <w:t>,</w:t>
      </w:r>
      <w:r w:rsidRPr="00616578">
        <w:t xml:space="preserve"> and declared that tax collectors and prostitutes would enter Heaven before them. Jesus</w:t>
      </w:r>
      <w:r>
        <w:t xml:space="preserve"> also</w:t>
      </w:r>
      <w:r w:rsidRPr="00616578">
        <w:t xml:space="preserve"> flipped over the tables of the money-changers and drove them out of the Temple to reclaim it as God’s.</w:t>
      </w:r>
    </w:p>
    <w:p w14:paraId="6FF04A7C" w14:textId="77777777" w:rsidR="000F43E0" w:rsidRPr="00616578" w:rsidRDefault="000F43E0" w:rsidP="000F43E0">
      <w:pPr>
        <w:pStyle w:val="A-BulletList-level1"/>
        <w:ind w:left="630"/>
      </w:pPr>
      <w:r w:rsidRPr="00616578">
        <w:t>God’s prophets were threatening because they spoke the truth, and the truth meant that people had to let go of their current comfortable way of life. Calling for change angered people because change can be difficult and painful. Instead of changing, they chose to silence the ones calling for change. The same was true for Jesus.</w:t>
      </w:r>
    </w:p>
    <w:p w14:paraId="70665F92" w14:textId="176CF63B" w:rsidR="000F43E0" w:rsidRPr="004630D0" w:rsidRDefault="000F43E0" w:rsidP="000F43E0">
      <w:pPr>
        <w:pStyle w:val="A-BulletList-level1"/>
        <w:ind w:left="630"/>
      </w:pPr>
      <w:r w:rsidRPr="00616578">
        <w:t xml:space="preserve">The message of the prophets was not only about condemnation and punishment. Many also proclaimed hope for the future. They told of a coming </w:t>
      </w:r>
      <w:r>
        <w:t>m</w:t>
      </w:r>
      <w:r w:rsidRPr="00616578">
        <w:t>essiah</w:t>
      </w:r>
      <w:r>
        <w:t xml:space="preserve">. </w:t>
      </w:r>
      <w:r w:rsidRPr="00616578">
        <w:t>This messianic hope was their belief that a leader, sent by God, would come to protect and unite Israel</w:t>
      </w:r>
      <w:r w:rsidR="00B4048D">
        <w:t>,</w:t>
      </w:r>
      <w:bookmarkStart w:id="0" w:name="_GoBack"/>
      <w:bookmarkEnd w:id="0"/>
      <w:r w:rsidRPr="00616578">
        <w:t xml:space="preserve"> and lead the nation to freedom.</w:t>
      </w:r>
      <w:r>
        <w:t xml:space="preserve"> This Messiah was Jesus Christ.</w:t>
      </w:r>
    </w:p>
    <w:sectPr w:rsidR="000F43E0" w:rsidRPr="004630D0"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884D0" w14:textId="77777777" w:rsidR="00C84BF3" w:rsidRDefault="00C84BF3" w:rsidP="004D0079">
      <w:r>
        <w:separator/>
      </w:r>
    </w:p>
    <w:p w14:paraId="538BEC70" w14:textId="77777777" w:rsidR="00C84BF3" w:rsidRDefault="00C84BF3"/>
  </w:endnote>
  <w:endnote w:type="continuationSeparator" w:id="0">
    <w:p w14:paraId="571FDAA9" w14:textId="77777777" w:rsidR="00C84BF3" w:rsidRDefault="00C84BF3" w:rsidP="004D0079">
      <w:r>
        <w:continuationSeparator/>
      </w:r>
    </w:p>
    <w:p w14:paraId="7C145F88"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ABAD5"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2BF00B8"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B77F92C" wp14:editId="349ECEF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B6C2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1B1836B"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320B5286"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77F92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B3B6C2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1B1836B"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320B5286"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B77E773" wp14:editId="51F7064F">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4C210" w14:textId="77777777" w:rsidR="00FE5D24" w:rsidRDefault="006515F4">
    <w:r>
      <w:rPr>
        <w:noProof/>
      </w:rPr>
      <mc:AlternateContent>
        <mc:Choice Requires="wps">
          <w:drawing>
            <wp:anchor distT="0" distB="0" distL="114300" distR="114300" simplePos="0" relativeHeight="251654656" behindDoc="0" locked="1" layoutInCell="0" allowOverlap="1" wp14:anchorId="0CB9F53F" wp14:editId="55021E9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225F5"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396F242" w14:textId="2762DCD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E076E" w:rsidRPr="00BE076E">
                            <w:rPr>
                              <w:rFonts w:ascii="Arial" w:hAnsi="Arial" w:cs="Arial"/>
                              <w:color w:val="000000"/>
                              <w:sz w:val="18"/>
                              <w:szCs w:val="18"/>
                            </w:rPr>
                            <w:t>TX006571</w:t>
                          </w:r>
                        </w:p>
                        <w:p w14:paraId="30D8A80B"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B9F53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2CA225F5"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396F242" w14:textId="2762DCD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E076E" w:rsidRPr="00BE076E">
                      <w:rPr>
                        <w:rFonts w:ascii="Arial" w:hAnsi="Arial" w:cs="Arial"/>
                        <w:color w:val="000000"/>
                        <w:sz w:val="18"/>
                        <w:szCs w:val="18"/>
                      </w:rPr>
                      <w:t>TX006571</w:t>
                    </w:r>
                  </w:p>
                  <w:p w14:paraId="30D8A80B"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4D5D7E19" wp14:editId="16BB51BD">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3374D" w14:textId="77777777" w:rsidR="00C84BF3" w:rsidRDefault="00C84BF3" w:rsidP="004D0079">
      <w:r>
        <w:separator/>
      </w:r>
    </w:p>
    <w:p w14:paraId="4D2D5033" w14:textId="77777777" w:rsidR="00C84BF3" w:rsidRDefault="00C84BF3"/>
  </w:footnote>
  <w:footnote w:type="continuationSeparator" w:id="0">
    <w:p w14:paraId="3B00E582" w14:textId="77777777" w:rsidR="00C84BF3" w:rsidRDefault="00C84BF3" w:rsidP="004D0079">
      <w:r>
        <w:continuationSeparator/>
      </w:r>
    </w:p>
    <w:p w14:paraId="2C717E20"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046B2" w14:textId="77777777" w:rsidR="00FE5D24" w:rsidRDefault="00FE5D24"/>
  <w:p w14:paraId="08A4F85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1DB95"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0293F"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2D457BD1"/>
    <w:multiLevelType w:val="hybridMultilevel"/>
    <w:tmpl w:val="ADA0416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0892315"/>
    <w:multiLevelType w:val="hybridMultilevel"/>
    <w:tmpl w:val="0A62960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10"/>
  </w:num>
  <w:num w:numId="4">
    <w:abstractNumId w:val="11"/>
  </w:num>
  <w:num w:numId="5">
    <w:abstractNumId w:val="12"/>
  </w:num>
  <w:num w:numId="6">
    <w:abstractNumId w:val="0"/>
  </w:num>
  <w:num w:numId="7">
    <w:abstractNumId w:val="2"/>
  </w:num>
  <w:num w:numId="8">
    <w:abstractNumId w:val="9"/>
  </w:num>
  <w:num w:numId="9">
    <w:abstractNumId w:val="8"/>
  </w:num>
  <w:num w:numId="10">
    <w:abstractNumId w:val="13"/>
  </w:num>
  <w:num w:numId="11">
    <w:abstractNumId w:val="7"/>
  </w:num>
  <w:num w:numId="12">
    <w:abstractNumId w:val="5"/>
  </w:num>
  <w:num w:numId="13">
    <w:abstractNumId w:val="4"/>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43E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048D"/>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076E"/>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B3D047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44899-18C4-4350-A557-A31276DC6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171</cp:revision>
  <cp:lastPrinted>2018-04-06T18:09:00Z</cp:lastPrinted>
  <dcterms:created xsi:type="dcterms:W3CDTF">2011-05-03T23:25:00Z</dcterms:created>
  <dcterms:modified xsi:type="dcterms:W3CDTF">2019-12-05T20:55:00Z</dcterms:modified>
</cp:coreProperties>
</file>